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États-Unis</w:t>
      </w:r>
    </w:p>
    <w:p xmlns:w="http://schemas.openxmlformats.org/wordprocessingml/2006/main" xmlns:pkg="http://schemas.microsoft.com/office/2006/xmlPackage" xmlns:str="http://exslt.org/strings" xmlns:fn="http://www.w3.org/2005/xpath-functions">
      <w:pPr>
        <w:pStyle w:val="Heading2"/>
      </w:pPr>
      <w:r>
        <w:t xml:space="preserve">Evasion dans l'Est Américain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WASHINGTON</w:t>
      </w:r>
    </w:p>
    <w:p xmlns:w="http://schemas.openxmlformats.org/wordprocessingml/2006/main" xmlns:pkg="http://schemas.microsoft.com/office/2006/xmlPackage" xmlns:str="http://exslt.org/strings" xmlns:fn="http://www.w3.org/2005/xpath-functions">
      <w:r>
        <w:t xml:space="preserve">Rendez-vous des participants à l’aéroport de départ. Envol à destination de Washington DC sur vols réguliers via 1 escale européenne (selon disponibilité). Déjeuner et services à bord. Arrivée à Washington, capitale fédérale des États-Unis, dont les plans initiaux furent dessinés au XVIIIe siècle par l’architecte français Pierre-Charles L’Enfant. Accueil par votre accompagnateur francophone et transfert vers votre hôtel. Installation à l’hôtel BEST WESTERN CAPITAL BELTWAY (ou similaire). Nuit à l’hôtel. Possibilité en option de passer votre 1ère nuit à Comfort Inn Downtown : $100 / personne / nuit. Diner au Best Western : $28 / personne ou au Comfort Inn : $40 / personne</w:t>
      </w:r>
    </w:p>
    <w:p xmlns:w="http://schemas.openxmlformats.org/wordprocessingml/2006/main" xmlns:pkg="http://schemas.microsoft.com/office/2006/xmlPackage" xmlns:str="http://exslt.org/strings" xmlns:fn="http://www.w3.org/2005/xpath-functions">
      <w:pPr>
        <w:pStyle w:val="Heading4"/>
      </w:pPr>
      <w:r>
        <w:t xml:space="preserve">JOUR 2 – WASHINGTON</w:t>
      </w:r>
    </w:p>
    <w:p xmlns:w="http://schemas.openxmlformats.org/wordprocessingml/2006/main" xmlns:pkg="http://schemas.microsoft.com/office/2006/xmlPackage" xmlns:str="http://exslt.org/strings" xmlns:fn="http://www.w3.org/2005/xpath-functions">
      <w:r>
        <w:t xml:space="preserve">Petit déjeuner continental. Le matin, visite guidée panoramique de Washington. Vous découvrirez les bâtiments publics les plus connus des États-Unis : La Maison Blanche, le Capitole, le Lincoln, Jefferson, Roosevelt et Martin Luther King, Washington Monument, l’historique Georgetown dont la création remonte au début du XVIIIème siècle par les premiers colons, Mémorial des vétérans du Viêtnam, le National Mall qui est le foyer de nombreux monuments, bâtiments commémoratifs et musées. le Centre Kennedy, un lieu aux performances célèbres mondiales, le quartier de Watergate, le Pentagone. Arrêt au cimetière militaire d’Arlington. Plus de 290 000 personnes sont enterrées sur ce terrain de 2,53 km², des anciens combattants de toutes les guerres américaines, de la guerre d’Indépendance aux derniers conflits du XXIème siècle en Irak ou en Afghanistan, en passant par la guerre de Sécession, les deux guerres mondiales, la guerre de Corée et la guerre du Vietnam. Déjeuner. L’après-midi, visite du Musée de l’Air et de l’Espace pour découvrir l’histoire de l’aéronautique depuis les pionniers de l’aviation jusqu’à la conquête de l’espace, des simulateurs de vol de F-18 sont accessibles au public pour un essai qui en coupe le souffle ! Dîner et nuit à l’hôtel.</w:t>
      </w:r>
    </w:p>
    <w:p xmlns:w="http://schemas.openxmlformats.org/wordprocessingml/2006/main" xmlns:pkg="http://schemas.microsoft.com/office/2006/xmlPackage" xmlns:str="http://exslt.org/strings" xmlns:fn="http://www.w3.org/2005/xpath-functions">
      <w:pPr>
        <w:pStyle w:val="Heading4"/>
      </w:pPr>
      <w:r>
        <w:t xml:space="preserve">JOUR 3 – WASHINGTON / ANNAPOLIS / BALTIMORE / PAYS AMISH  </w:t>
      </w:r>
    </w:p>
    <w:p xmlns:w="http://schemas.openxmlformats.org/wordprocessingml/2006/main" xmlns:pkg="http://schemas.microsoft.com/office/2006/xmlPackage" xmlns:str="http://exslt.org/strings" xmlns:fn="http://www.w3.org/2005/xpath-functions">
      <w:r>
        <w:t xml:space="preserve">Petit-déjeuner continental. Départ vers Annapolis. Une balade à pied dans le quartier historique d’Annapolis vous permettra de découvrir de superbes demeures, de styles architecturaux variés. Déjeuner de "Crab Cake", spécialité de Maryland. Après-midi route vers Baltimore, ville portuaire sur la baie de Chesapeake. Tour panoramique de la ville incluant le quartier du port et Charles Center : Inner Harbor, le World Trade Center, Harbor Place, Shot Tower et l’imposant hôtel de ville. Traversée de la campagne bucolique de l’état de Pennsylvanie vers le Pays Amish. Diner typique amish à base de pomme de terre et de poulet frit, de salade de chou et de saucisse. Nuit hôtel COMFORT INN HERSHEY (ou similaire).</w:t>
      </w:r>
    </w:p>
    <w:p xmlns:w="http://schemas.openxmlformats.org/wordprocessingml/2006/main" xmlns:pkg="http://schemas.microsoft.com/office/2006/xmlPackage" xmlns:str="http://exslt.org/strings" xmlns:fn="http://www.w3.org/2005/xpath-functions">
      <w:pPr>
        <w:pStyle w:val="Heading4"/>
      </w:pPr>
      <w:r>
        <w:t xml:space="preserve">JOUR 4 – PAYS AMISH / PHILADELPHIE / NEW YORK</w:t>
      </w:r>
    </w:p>
    <w:p xmlns:w="http://schemas.openxmlformats.org/wordprocessingml/2006/main" xmlns:pkg="http://schemas.microsoft.com/office/2006/xmlPackage" xmlns:str="http://exslt.org/strings" xmlns:fn="http://www.w3.org/2005/xpath-functions">
      <w:r>
        <w:t xml:space="preserve">Petit-déjeuner continental. Le matin, découverte du pays Amish avec visite d'une ferme et d'une maison traditionnelle Amish. Des petites fermes, la plupart fonctionnant par la force des moulins à vent et des chevaux, produisent ensemble plus d'aliments qu'aucun autre comté non-irrigué de toute l'Amérique du Nord. Choisissant de vivre sans voiture, ni électricité ou télévision ; beaucoup de personnes ici embrassent un style de vie qui a disparu des États-Unis il y a des générations. Départ vers Philadelphie. Départ à pied pour une découverte panoramique de la ville avec déjeuner « cheesesteak » en cours de visite (spécialité gastronomique de la ville - il s’agit d’un sandwich à la viande de bœuf hachée avec des oignons et du fromage, le tout sur un pain type baguette molle). Vous commencerez l’exploration par le quartier historique d’Independence National Historical Park, où se trouvent la première banque des Etats-Unis datant de 1795 établi par George Washington, la mairie et la maison où fut confectionné le premier drapeau américain, le Hall de l’Indépendance et la fameuse cloche de la Liberté. Se concentrent dans un périmètre de moins d’un kilomètre carré, plus de 30 monuments qui témoignent des premières aspirations des Américains à la Liberté et à l’Indépendance. Continuation vers New York. Manhattan est connue pour ses interminables buildings qui jouent avec le soleil et les nuages, ses théâtres qui ont rendu célèbre le quartier de Broadway, ses musées aux inestimables richesses, ses publicités qui, la nuit, enflamment le ciel de Times Square, et la diversité ethnique de sa population. Quelque que soit l’heure du jour ou de la nuit, vous trouverez toujours ce que vous cherchez dans cette ville insomniaque ! Transfert à l’hôtel LA QUINTA INN FAIRFIELD (ou similaire) situé dans le New Jersey. Diner en ville et nuit à l’hôtel. En option : nuit en centre-ville à l’Holiday Inn Express Manhattan West (ou similaire) - $125 / personne / nuit.</w:t>
      </w:r>
    </w:p>
    <w:p xmlns:w="http://schemas.openxmlformats.org/wordprocessingml/2006/main" xmlns:pkg="http://schemas.microsoft.com/office/2006/xmlPackage" xmlns:str="http://exslt.org/strings" xmlns:fn="http://www.w3.org/2005/xpath-functions">
      <w:pPr>
        <w:pStyle w:val="Heading4"/>
      </w:pPr>
      <w:r>
        <w:t xml:space="preserve">JOUR 5 – NEW YORK</w:t>
      </w:r>
    </w:p>
    <w:p xmlns:w="http://schemas.openxmlformats.org/wordprocessingml/2006/main" xmlns:pkg="http://schemas.microsoft.com/office/2006/xmlPackage" xmlns:str="http://exslt.org/strings" xmlns:fn="http://www.w3.org/2005/xpath-functions">
      <w:r>
        <w:t xml:space="preserve">Petit-déjeuner continental. Départ ce matin en direction du sud de la ville vers Battery Park, et traversée en bateau jusqu’à Liberty Island où se dresse la célèbre Statue de la Liberté inaugurée en 1886 après un don de la France. À New York, beaucoup ont oublié ses origines françaises tant elle est devenue le symbole de l’Amérique. Continuation de la découverte par une traversée pour Ellis Island, l’île des larmes et de l’espoir. Cette île accueillait les immigrants désireux de foûler le sol américain. De 1892 à 1954, quinze millions de personnes sont passées ici. Visite du musée de l’Immigration qui a été reconstitué à l’identique et qui retrace l’histoire de l’immigration. Retour à quai et déjeuner dans le quartier de Chinatown. Puis, départ pour une visite guidée panoramique. Vous découvrirez successivement : Chinatown et Little Italy : exotisme et dépaysement. Little Italy enclave dans Chinatown, une ville dans la ville. Canal St, Mott street sont les artères principales de Chinatown et Mulberry Street pour Little Italy Financial District et le sud de l’île : le monde des affaires avec ses tours de Babel et le South Street Seaport sur Fulton St, Battery Park, Wall Street et la Bourse de NY Times Square et Broadway : lieu de plaisirs et de divertissement. Enseignes lumineuses géantes, shows, théâtres et comédies musicales Madison et Gramery Park : le Flat Iron et des trésors d’architecture méconnus Civic Center : Chapelle Saint Paul et son vieux cimetière, le Building Woolworth, merveille architecturale et chef-d’œuvre technique, le Hall, Le City Hall, le Brooklyn Bridge, la Tweed Courthouse, le Municipal Building Greenwich et West Village : appelé le Village, bordées d’arbres et de maisons basses en raison de sa topographie. Il vus transportera dans le quartier résidentiel de Chelsea de Londres. Parc anime et bohême de Washington Square 5TH Avenue: Empire State Building avec ses 381 m, Cathédrale St Patrick, Rockfeller Center et le Top of the Rock, Trump Tower, magasins de prestige (Tiffany, Saks, LVMH, Cartier…) Diner dans le célèbre quartier de Times Square. Nuit hôtel.</w:t>
      </w:r>
    </w:p>
    <w:p xmlns:w="http://schemas.openxmlformats.org/wordprocessingml/2006/main" xmlns:pkg="http://schemas.microsoft.com/office/2006/xmlPackage" xmlns:str="http://exslt.org/strings" xmlns:fn="http://www.w3.org/2005/xpath-functions">
      <w:pPr>
        <w:pStyle w:val="Heading4"/>
      </w:pPr>
      <w:r>
        <w:t xml:space="preserve">JOUR 6 – NEW YORK (DIMANCHE)</w:t>
      </w:r>
    </w:p>
    <w:p xmlns:w="http://schemas.openxmlformats.org/wordprocessingml/2006/main" xmlns:pkg="http://schemas.microsoft.com/office/2006/xmlPackage" xmlns:str="http://exslt.org/strings" xmlns:fn="http://www.w3.org/2005/xpath-functions">
      <w:r>
        <w:t xml:space="preserve">Petit-déjeuner. Visite ce matin des pourtours de Central Park et de Harlem. A l’est, le parc est délimité par la partie de la 5e Avenue nommée pour les prestigieux musées qui se trouvent entre la 70e rue et la 104e rue «Museum Mile». C’est le quartier huppé de New York, des portiers en gants blancs, des stretch limousines et des clubs privés. A l’ouest, le quartier vivant et en vogue du « Upper West Side »: petites rues calmes bordées de brownstones et d’arbres, superbes résidences et appartements de luxe le long de Central Park (notamment le Dakota où John Lennon et Yoko Ono ont vécu), innombrables boutiques et petits restaurants toujours agréablement fréquentés le weekend. Puis, au nord, Harlem, la capitale noire de New York. Vous verrez Saint John le Divin, imposante cathédrale épiscopale construite dans le style roman. Vous effectuerez une promenade sur les hauteurs d’Hamilton Terrace et Sugar Hill dont l’architecture garde les traces d’une splendeur passée. Vous flânerez sur la 125ème rue, l’artère principale de Harlem, passerez devant le théâtre d’Apollo qui a accueilli sur sa scène des grands noms de la musique noire tels que Duke Ellington, Charlie Parker ou Billie Holiday. Le point d’orgue, épicentre de la chaleur de Harlem, sera sans conteste d’assister à la messe Gospel (dimanche uniquement) où un chœur entonnera des airs spirituels à la beauté troublante. Un moment de pur plaisir et d`émotion intense haute en couleurs et en expériences. Déjeuner sous forme de brunch. Les plus gourmands d’entre vous pourront se remettre de leurs émotions devant un déjeuner traditionnel de « Soul Food ». Cette tradition culinaire afro-américaine est héritière des habitudes alimentaires de la population noire pendant l’esclavage, et reste d’une saveur unique. Après-midi libre afin de profiter de la ville à sa guise. Diner en ville puis transfert retour vers votre hôtel. Nuit.</w:t>
      </w:r>
    </w:p>
    <w:p xmlns:w="http://schemas.openxmlformats.org/wordprocessingml/2006/main" xmlns:pkg="http://schemas.microsoft.com/office/2006/xmlPackage" xmlns:str="http://exslt.org/strings" xmlns:fn="http://www.w3.org/2005/xpath-functions">
      <w:pPr>
        <w:pStyle w:val="Heading4"/>
      </w:pPr>
      <w:r>
        <w:t xml:space="preserve">JOUR 7 – NEW YORK / MYSTIC / NEWPORT / BOSTON</w:t>
      </w:r>
    </w:p>
    <w:p xmlns:w="http://schemas.openxmlformats.org/wordprocessingml/2006/main" xmlns:pkg="http://schemas.microsoft.com/office/2006/xmlPackage" xmlns:str="http://exslt.org/strings" xmlns:fn="http://www.w3.org/2005/xpath-functions">
      <w:r>
        <w:t xml:space="preserve">Petit déjeuner continental. Départ ce matin vers Mystic, une charmante ville côtière du Connecticut entièrement tournée vers la mer. Puis visite de Newport qui abrite une multitude de maisons et d’églises de style colonial remontant au début des années 1600. Un petit bijou entre terre et mer, c'est l’un des plus beaux ports au monde et la capitale de la voile, où a démarré la Cup of America. Lors de la révolution industrielle (vers 1800), de nombreuses familles fortunées ont élu leur quartier d’été à Newport. En option : The Breakers est sans doute la plus impressionnante de toutes les propriétés qu’il vous sera donné de visiter. Cette demeure de style Renaissance italienne de 70 pièces a été construite pour Cornelius Vanderbilt II, un des noms les plus illustres de la riche aristocratie économique de l’âge d’or – Supplément : $29 / personne Déjeuner en cours de visite. Continuation vers Boston. Le nom de Boston est lié d’abord à la naissance de la nation et à toutes les grandes causes libérales de leur jeune histoire : révolution, indépendance, abolition de l’esclavage, émancipation des femmes. Boston est vraiment le berceau historique des États-Unis. Diner puis transfert et nuit à l’hôtel HOLIDAY INN SAUGUS (ou similaire). En option : nuit en centre-ville à l’Hampton Inn Crosstown (ou similaire) - $110 / personne / nuit.</w:t>
      </w:r>
    </w:p>
    <w:p xmlns:w="http://schemas.openxmlformats.org/wordprocessingml/2006/main" xmlns:pkg="http://schemas.microsoft.com/office/2006/xmlPackage" xmlns:str="http://exslt.org/strings" xmlns:fn="http://www.w3.org/2005/xpath-functions">
      <w:pPr>
        <w:pStyle w:val="Heading4"/>
      </w:pPr>
      <w:r>
        <w:t xml:space="preserve">JOUR 8 – BOSTON</w:t>
      </w:r>
    </w:p>
    <w:p xmlns:w="http://schemas.openxmlformats.org/wordprocessingml/2006/main" xmlns:pkg="http://schemas.microsoft.com/office/2006/xmlPackage" xmlns:str="http://exslt.org/strings" xmlns:fn="http://www.w3.org/2005/xpath-functions">
      <w:r>
        <w:t xml:space="preserve">Petit-déjeuner continental. Le matin, visite guidée panoramique de Boston. Vous commencerez par une promenade sur la Freedom Trail qui passe par les différents sites et monuments liés à l’histoire de l’Indépendance des Etats-Unis. De Back Bay, le centre d’affaires, aux rues tortueuses et pavées de Beacon Hill, encore éclairées par des réverbères à gaz et bordées de magnifiques maisons du 18e siècle en passant par Newbury Street et le North End, les Bateaux de la révolte politique de la Tea Party, le Waterfront qui représente l’esprit maritime et les bâtiments gouvernementaux de Old West End. Déjeuner au Faneuil Hall Marketplace, espace plein de vie avec une multitude de boutiques et de restaurants aux cuisines variées, animé par de nombreux artistes de rue. L’après-midi, visite de Cambridge, abritant l’un des plus célèbres campus universitaires des Etats-Unis, la prestigieuse Harvard. Diner de poisson au bord du chenal. Nuit à l’hôtel.</w:t>
      </w:r>
    </w:p>
    <w:p xmlns:w="http://schemas.openxmlformats.org/wordprocessingml/2006/main" xmlns:pkg="http://schemas.microsoft.com/office/2006/xmlPackage" xmlns:str="http://exslt.org/strings" xmlns:fn="http://www.w3.org/2005/xpath-functions">
      <w:pPr>
        <w:pStyle w:val="Heading4"/>
      </w:pPr>
      <w:r>
        <w:t xml:space="preserve">JOUR 9 – BOSTON / FRANCE</w:t>
      </w:r>
    </w:p>
    <w:p xmlns:w="http://schemas.openxmlformats.org/wordprocessingml/2006/main" xmlns:pkg="http://schemas.microsoft.com/office/2006/xmlPackage" xmlns:str="http://exslt.org/strings" xmlns:fn="http://www.w3.org/2005/xpath-functions">
      <w:r>
        <w:t xml:space="preserve">Petit-déjeuner continental. Journée libre jusqu’au transfert vers l'aéroport dans l’après-midi en fonction de l’horaire de votre vol retour. Le bus et le guide sont à votre disposition. Possibilité d’excursions sans supplément (entrées et déjeuners non inclus) : Excursion à Salem. Tour de ville à l’arrivée pour découvrir cette ville chargée d’histoire. D’un point de vue architectural, vous pourrez admirer les maisons des premiers colons datant du 17ème et 18ème siècle. Vous pourrez aussi admirer les nombreuses églises de la ville. Puis, vous suivrez le trait rouge du « Heritage Trail » (piste de l'héritage), jusqu'au « House of the Seven Gables » (Maison aux Sept Pignons), celle qui inspira Nathaniel Hawthorne, l'auteur du roman du même nom. A proximité, Marblehead un important centre de Yachting, connue par ses magnifiques maisons de vacances du XIXe siècle surplombant la mer, ses rues étroites et passages entre des maisons de pêcheurs modestes en bois (maintenant recherchées et chères) pour aboutir à Crocker Park et sa vue magnifique sur le port de Marblehead, rempli de bateaux de pêche au homard, de chalutiers et de yachts. Supplément déjeuner : $30 / personne. Excursion à Cape Cod (possible uniquement avec un vol retour tardif). Route vers la péninsule de Cape Cod, connue par ses plages de sable blanc, dunes ou falaises, tourbières, forêts, quelques centaines de kilomètres de côtes sauvages et préservées et villages traditionnels tels que Chatham, Province Town ou Hyannis. Arrêt à Plymouth, petite ville historique avec de nombreuses maisons anciennes ou les Pères Pèlerins du Mayflower jetèrent l’ancre à l’abri de Plymouth Rock. Supplément déjeuner : $35 / personne. Transfert vers l’aéroport de Boston. Assistance aux formalités d’enregistrement et envol à destination de la France sur vols réguliers (selon disponibilité). Dîner, film et nuit à bord.</w:t>
      </w:r>
    </w:p>
    <w:p xmlns:w="http://schemas.openxmlformats.org/wordprocessingml/2006/main" xmlns:pkg="http://schemas.microsoft.com/office/2006/xmlPackage" xmlns:str="http://exslt.org/strings" xmlns:fn="http://www.w3.org/2005/xpath-functions">
      <w:pPr>
        <w:pStyle w:val="Heading4"/>
      </w:pPr>
      <w:r>
        <w:t xml:space="preserve">JOUR 10 – FRANCE</w:t>
      </w:r>
    </w:p>
    <w:p xmlns:w="http://schemas.openxmlformats.org/wordprocessingml/2006/main" xmlns:pkg="http://schemas.microsoft.com/office/2006/xmlPackage" xmlns:str="http://exslt.org/strings" xmlns:fn="http://www.w3.org/2005/xpath-functions">
      <w:r>
        <w:t xml:space="preserve">Petit déjeuner à bord.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Visite guidée panoramique de Washington - Visite du musée de l'air et de l'espace - Tour panoramique de Baltimore - Visite d'une ferme et d'une maison traditionnelle Amish - Découverte panoramique de Philadelphien et déjeuner typique - Traversée en bateau vers Liberty Island et découverte de la statue de la Liberté - Visite guidée de New-york et déjeuner dans le quartier mythique de Chinatown - Dîner à Times Square - Messe Gospel à Harlem - Visite guidée panoramique de Boston</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Le logement 8 nuits sur la base d’une occupation double, dans les hôtels de 1ère catégorie en périphérie des villes dans les hébergements suivants (ou similaires) : La Quinta Inn Fairfield, Comfort Inn Hershey, Best Western Capital Beltway, Holiday Inn Saugus.</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Administratives Ressortissants français : passeport biométrique en cours de validité + autorisation électronique de voyage ESTA ($14 / personne à ce jour). Sanitaires Pas de vaccination obligatoire à ce jour. Monnaie Le dollar américain est la monnaie locale (USD). 1 € = 1.14 USD au 01/05/2019 Décalage horaire : -6 heures. Quand il est midi en France, il est 6h sur la côte est des Etats-Unis. Voltage : 110 volts – se munir de prises à fiches plates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Etats-Unis, telles que : Air France / KLM / British Airways / American Airlines / Delta...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(hors vacances scolaires, évènements spéciaux locaux (Memorial weekend, marathon, etc...) : Avril / Mai / Juin / Septembre / Octobre / Novembre 2021 Le transport aérien FRANCE / WASHINGTON - BOSTON / FRANCE sur vols réguliers via une escale (selon disponibilité), Les taxes internationales d’aéroport : 315 € à ce jour (20/04/2020) et susceptibles de modifications, Le transport en autocar de grand tourisme d’une capacité de 38 à 56 sièges (jour 1 : transfert aéroport uniquement), Un guide accompagnateur francophone du J1 au J9 + guides locaux pour ½ city tours de Washington, New York et Boston, Le logement 8 nuits sur la base d’une occupation double, dans les hôtels de 1ère catégorie en périphérie des villes, Toutes les visites et entrées mentionnées au programme, entrées incluses. Les 14 repas mentionnés avec thé ou café + carafes d’eau. Petits déjeuners continentaux, Les taxes et le service dans les hôtels et les restaurants.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assurances, Les déjeuners et dîners non mentionnés, Les boissons lors des repas, les extras et dépenses personnelles, Les pourboires aux guides ($4) et aux chauffeurs ($3) par jour et par personne et aux guide locaux ($2), Le port des bagages aux hôtels, L’ESTA à $14 / personne à ce jour et à faire individuellement sur le site https://esta.cbp.dhs.gov/esta/, Réduction triple (2 lits doubles) : $50 / personne Réduction quad (2 lits doubles) : $70 / personne Réduction enfant -12 ans (chambre avec 2 grands lits avec 2 adultes payants) : $135 Forfait boisson 1 soda ou 1 bouteille d’eau : $6.5 / personne / repas Forfait boisson 1 bière : $9 / personne / repas Forfait boisson 1 verre de vin : $15 / personne / repas Réduction au départ de Paris et Lyon avec Vols AER LINGUS via Dublin : 50 € / personne Important : les formalités de douanes américaines seront effectuées à Dublin pour votre plus grand confort !!! Possibilité de départs de Bâle, Zurich, Francfort ou Genève : nous consulter Supplément au départ des autres villes de province sur vols Air France : à partir de 60 € / personne selon ville et date de départ.</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washington-monument-1628558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the-white-house-1623005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tatue-of-liberty-267948.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grand-central-station-69018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philadelphia-70850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IMG_2426.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